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27C" w:rsidRDefault="00F570C1" w:rsidP="00F570C1">
      <w:pPr>
        <w:pStyle w:val="a3"/>
        <w:spacing w:after="59"/>
      </w:pPr>
      <w:r>
        <w:rPr>
          <w:rFonts w:ascii="Times New Roman"/>
          <w:b w:val="0"/>
          <w:i w:val="0"/>
          <w:sz w:val="20"/>
          <w:lang w:val="en-US"/>
        </w:rPr>
        <w:t xml:space="preserve">   </w:t>
      </w:r>
      <w:r w:rsidR="00F37771">
        <w:rPr>
          <w:color w:val="000080"/>
        </w:rPr>
        <w:t>Комплекс</w:t>
      </w:r>
      <w:r w:rsidR="00F37771">
        <w:rPr>
          <w:color w:val="000080"/>
          <w:spacing w:val="-4"/>
        </w:rPr>
        <w:t xml:space="preserve"> </w:t>
      </w:r>
      <w:r w:rsidR="00F37771">
        <w:rPr>
          <w:color w:val="000080"/>
        </w:rPr>
        <w:t>послуг</w:t>
      </w:r>
      <w:r w:rsidR="00F37771">
        <w:rPr>
          <w:color w:val="000080"/>
          <w:spacing w:val="-2"/>
        </w:rPr>
        <w:t xml:space="preserve"> </w:t>
      </w:r>
      <w:r w:rsidR="00F37771">
        <w:rPr>
          <w:color w:val="000080"/>
        </w:rPr>
        <w:t>з</w:t>
      </w:r>
      <w:r w:rsidR="00F37771">
        <w:rPr>
          <w:color w:val="000080"/>
          <w:spacing w:val="-4"/>
        </w:rPr>
        <w:t xml:space="preserve"> </w:t>
      </w:r>
      <w:r w:rsidR="00F37771">
        <w:rPr>
          <w:color w:val="000080"/>
        </w:rPr>
        <w:t>прибирання</w:t>
      </w:r>
      <w:r w:rsidR="00F37771">
        <w:rPr>
          <w:color w:val="000080"/>
          <w:spacing w:val="-3"/>
        </w:rPr>
        <w:t xml:space="preserve"> </w:t>
      </w:r>
      <w:r w:rsidR="00F37771">
        <w:rPr>
          <w:color w:val="000080"/>
        </w:rPr>
        <w:t>приміщень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Комплексне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офісів,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резиденцій,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торгових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бізнес-центрів.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Щоденне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офісів,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резиденцій,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торгових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бізнес-центрів,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квартир.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Генеральне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(разове)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квартир,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котеджів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03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28,00</w:t>
            </w:r>
          </w:p>
        </w:tc>
      </w:tr>
      <w:tr w:rsidR="0099427C">
        <w:trPr>
          <w:trHeight w:val="404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8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Післябудівельне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квартир,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офісів,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резиденцій,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торговых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бізнес-центрів.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8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8" w:lineRule="exact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</w:tbl>
    <w:p w:rsidR="0099427C" w:rsidRDefault="0099427C" w:rsidP="003C1A3D">
      <w:pPr>
        <w:rPr>
          <w:b/>
          <w:i/>
          <w:sz w:val="23"/>
        </w:rPr>
      </w:pPr>
    </w:p>
    <w:p w:rsidR="0099427C" w:rsidRDefault="00F37771" w:rsidP="003C1A3D">
      <w:pPr>
        <w:pStyle w:val="a3"/>
        <w:spacing w:after="59"/>
        <w:ind w:left="180"/>
      </w:pPr>
      <w:r>
        <w:rPr>
          <w:color w:val="000080"/>
        </w:rPr>
        <w:t>Чищення</w:t>
      </w:r>
      <w:r>
        <w:rPr>
          <w:color w:val="000080"/>
          <w:spacing w:val="54"/>
        </w:rPr>
        <w:t xml:space="preserve"> </w:t>
      </w:r>
      <w:r>
        <w:rPr>
          <w:color w:val="000080"/>
        </w:rPr>
        <w:t>твердих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поверхонь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і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килимових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покриттів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Сухе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килимових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покриттів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12,00</w:t>
            </w:r>
          </w:p>
        </w:tc>
      </w:tr>
      <w:tr w:rsidR="0099427C">
        <w:trPr>
          <w:trHeight w:val="622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Сухе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твердих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поверхонь(лінолеум,</w:t>
            </w:r>
          </w:p>
          <w:p w:rsidR="0099427C" w:rsidRDefault="00F37771" w:rsidP="003C1A3D">
            <w:pPr>
              <w:pStyle w:val="TableParagraph"/>
              <w:spacing w:before="21" w:line="240" w:lineRule="auto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паркет,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ламінат,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плитка,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камінь)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10,00</w:t>
            </w:r>
          </w:p>
        </w:tc>
      </w:tr>
      <w:tr w:rsidR="0099427C">
        <w:trPr>
          <w:trHeight w:val="622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Вологе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прибирання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твердих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поверхонь(лінолеум,</w:t>
            </w:r>
          </w:p>
          <w:p w:rsidR="0099427C" w:rsidRDefault="00F37771" w:rsidP="003C1A3D">
            <w:pPr>
              <w:pStyle w:val="TableParagraph"/>
              <w:spacing w:before="21" w:line="240" w:lineRule="auto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паркет,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ламінат,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плитка,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камінь)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</w:tr>
      <w:tr w:rsidR="0099427C">
        <w:trPr>
          <w:trHeight w:val="260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сходових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маршів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25,00</w:t>
            </w:r>
          </w:p>
        </w:tc>
      </w:tr>
      <w:tr w:rsidR="0099427C">
        <w:trPr>
          <w:trHeight w:val="260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8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пилососом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стін,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стель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8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8" w:lineRule="exact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</w:tr>
    </w:tbl>
    <w:p w:rsidR="0099427C" w:rsidRDefault="0099427C" w:rsidP="003C1A3D">
      <w:pPr>
        <w:rPr>
          <w:b/>
          <w:i/>
          <w:sz w:val="23"/>
        </w:rPr>
      </w:pPr>
    </w:p>
    <w:p w:rsidR="0099427C" w:rsidRDefault="00F37771" w:rsidP="003C1A3D">
      <w:pPr>
        <w:pStyle w:val="a3"/>
        <w:spacing w:after="59"/>
        <w:ind w:left="180"/>
      </w:pPr>
      <w:r>
        <w:rPr>
          <w:color w:val="000080"/>
        </w:rPr>
        <w:t>покриттів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і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м’яких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меблів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синтетичних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килимових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покриттів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03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115"/>
                <w:sz w:val="18"/>
              </w:rPr>
              <w:t xml:space="preserve"> </w:t>
            </w:r>
            <w:r>
              <w:rPr>
                <w:sz w:val="18"/>
              </w:rPr>
              <w:t>килимових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покриттів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натуральні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03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60,00</w:t>
            </w:r>
          </w:p>
        </w:tc>
      </w:tr>
      <w:tr w:rsidR="0099427C">
        <w:trPr>
          <w:trHeight w:val="622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</w:p>
          <w:p w:rsidR="0099427C" w:rsidRDefault="00F37771" w:rsidP="003C1A3D">
            <w:pPr>
              <w:pStyle w:val="TableParagraph"/>
              <w:spacing w:line="240" w:lineRule="atLeast"/>
              <w:ind w:left="35" w:right="668"/>
              <w:jc w:val="left"/>
              <w:rPr>
                <w:sz w:val="18"/>
              </w:rPr>
            </w:pPr>
            <w:r>
              <w:rPr>
                <w:sz w:val="18"/>
              </w:rPr>
              <w:t>чищення твердих поверхонь(лінолеум, паркет,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ламінат,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плитка,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камінь)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25,00</w:t>
            </w:r>
          </w:p>
        </w:tc>
      </w:tr>
      <w:tr w:rsidR="0099427C">
        <w:trPr>
          <w:trHeight w:val="194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142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142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вертикальних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жалюзі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142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142" w:lineRule="exact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  <w:tr w:rsidR="0099427C">
        <w:trPr>
          <w:trHeight w:val="404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горизонтальних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металевих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жалюзі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8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8" w:lineRule="exact"/>
              <w:ind w:right="103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штор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55,00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офісного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стільця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п/м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45,00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крісла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п/м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55,00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шкіряних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меблів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п/м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03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665A8D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F37771">
              <w:rPr>
                <w:b/>
                <w:sz w:val="18"/>
              </w:rPr>
              <w:t>17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Хімічне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дивану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п/м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100,00</w:t>
            </w:r>
          </w:p>
        </w:tc>
      </w:tr>
    </w:tbl>
    <w:p w:rsidR="0099427C" w:rsidRDefault="0099427C" w:rsidP="003C1A3D">
      <w:pPr>
        <w:rPr>
          <w:sz w:val="18"/>
        </w:rPr>
        <w:sectPr w:rsidR="0099427C">
          <w:type w:val="continuous"/>
          <w:pgSz w:w="11910" w:h="16840"/>
          <w:pgMar w:top="1360" w:right="1680" w:bottom="280" w:left="880" w:header="720" w:footer="720" w:gutter="0"/>
          <w:cols w:space="720"/>
        </w:sectPr>
      </w:pPr>
    </w:p>
    <w:p w:rsidR="0099427C" w:rsidRDefault="0099427C" w:rsidP="003C1A3D">
      <w:pPr>
        <w:spacing w:before="6"/>
        <w:rPr>
          <w:b/>
          <w:i/>
          <w:sz w:val="14"/>
        </w:rPr>
      </w:pPr>
    </w:p>
    <w:p w:rsidR="0099427C" w:rsidRDefault="00F37771" w:rsidP="003C1A3D">
      <w:pPr>
        <w:pStyle w:val="a3"/>
        <w:spacing w:before="101" w:after="58"/>
        <w:ind w:left="180"/>
      </w:pPr>
      <w:r>
        <w:rPr>
          <w:color w:val="000080"/>
        </w:rPr>
        <w:t>Професійне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миття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вітрин,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вікон,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ролетів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і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фасадів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197"/>
        <w:gridCol w:w="1371"/>
        <w:gridCol w:w="1176"/>
      </w:tblGrid>
      <w:tr w:rsidR="0099427C">
        <w:trPr>
          <w:trHeight w:val="403"/>
        </w:trPr>
        <w:tc>
          <w:tcPr>
            <w:tcW w:w="1042" w:type="dxa"/>
          </w:tcPr>
          <w:p w:rsidR="0099427C" w:rsidRDefault="00F37771" w:rsidP="003C1A3D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109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117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Од.виміру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left="3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F37771" w:rsidP="003C1A3D">
            <w:pPr>
              <w:pStyle w:val="TableParagraph"/>
              <w:ind w:left="367" w:righ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вітрин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скляних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перегородок:</w:t>
            </w:r>
          </w:p>
        </w:tc>
        <w:tc>
          <w:tcPr>
            <w:tcW w:w="1371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15,00</w:t>
            </w:r>
          </w:p>
        </w:tc>
      </w:tr>
      <w:tr w:rsidR="0099427C">
        <w:trPr>
          <w:trHeight w:val="260"/>
        </w:trPr>
        <w:tc>
          <w:tcPr>
            <w:tcW w:w="104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spacing w:line="208" w:lineRule="exact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висота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spacing w:line="208" w:lineRule="exact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spacing w:line="208" w:lineRule="exact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25,00</w:t>
            </w: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вище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  <w:tr w:rsidR="0099427C">
        <w:trPr>
          <w:trHeight w:val="259"/>
        </w:trPr>
        <w:tc>
          <w:tcPr>
            <w:tcW w:w="1042" w:type="dxa"/>
            <w:vMerge w:val="restart"/>
          </w:tcPr>
          <w:p w:rsidR="0099427C" w:rsidRDefault="00F37771" w:rsidP="003C1A3D">
            <w:pPr>
              <w:pStyle w:val="TableParagraph"/>
              <w:ind w:left="367" w:righ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вікон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будівництва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25,00</w:t>
            </w:r>
          </w:p>
        </w:tc>
      </w:tr>
      <w:tr w:rsidR="0099427C">
        <w:trPr>
          <w:trHeight w:val="259"/>
        </w:trPr>
        <w:tc>
          <w:tcPr>
            <w:tcW w:w="1042" w:type="dxa"/>
            <w:vMerge/>
            <w:tcBorders>
              <w:top w:val="nil"/>
            </w:tcBorders>
          </w:tcPr>
          <w:p w:rsidR="0099427C" w:rsidRDefault="0099427C" w:rsidP="003C1A3D">
            <w:pPr>
              <w:rPr>
                <w:sz w:val="2"/>
                <w:szCs w:val="2"/>
              </w:rPr>
            </w:pP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сезонне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миття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20,00</w:t>
            </w: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F37771" w:rsidP="003C1A3D">
            <w:pPr>
              <w:pStyle w:val="TableParagraph"/>
              <w:ind w:left="367" w:righ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рекламных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конструкцій,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щитів,вивісок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87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F37771" w:rsidP="003C1A3D">
            <w:pPr>
              <w:pStyle w:val="TableParagraph"/>
              <w:ind w:left="367" w:righ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ролетів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7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35,00</w:t>
            </w:r>
          </w:p>
        </w:tc>
      </w:tr>
      <w:tr w:rsidR="0099427C">
        <w:trPr>
          <w:trHeight w:val="259"/>
        </w:trPr>
        <w:tc>
          <w:tcPr>
            <w:tcW w:w="1042" w:type="dxa"/>
          </w:tcPr>
          <w:p w:rsidR="0099427C" w:rsidRDefault="00F37771" w:rsidP="003C1A3D">
            <w:pPr>
              <w:pStyle w:val="TableParagraph"/>
              <w:ind w:left="367" w:righ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197" w:type="dxa"/>
          </w:tcPr>
          <w:p w:rsidR="0099427C" w:rsidRDefault="00F37771" w:rsidP="003C1A3D">
            <w:pPr>
              <w:pStyle w:val="TableParagraph"/>
              <w:ind w:left="25"/>
              <w:jc w:val="left"/>
              <w:rPr>
                <w:sz w:val="18"/>
              </w:rPr>
            </w:pPr>
            <w:r>
              <w:rPr>
                <w:sz w:val="18"/>
              </w:rPr>
              <w:t>Мийка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фасадів</w:t>
            </w:r>
          </w:p>
        </w:tc>
        <w:tc>
          <w:tcPr>
            <w:tcW w:w="1371" w:type="dxa"/>
          </w:tcPr>
          <w:p w:rsidR="0099427C" w:rsidRDefault="00F37771" w:rsidP="003C1A3D">
            <w:pPr>
              <w:pStyle w:val="TableParagraph"/>
              <w:ind w:left="120" w:right="80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6" w:type="dxa"/>
          </w:tcPr>
          <w:p w:rsidR="0099427C" w:rsidRDefault="00F37771" w:rsidP="003C1A3D">
            <w:pPr>
              <w:pStyle w:val="TableParagraph"/>
              <w:ind w:right="106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20,00</w:t>
            </w:r>
          </w:p>
        </w:tc>
      </w:tr>
    </w:tbl>
    <w:p w:rsidR="0099427C" w:rsidRDefault="0099427C" w:rsidP="003C1A3D">
      <w:pPr>
        <w:rPr>
          <w:b/>
          <w:i/>
          <w:sz w:val="23"/>
        </w:rPr>
      </w:pPr>
    </w:p>
    <w:p w:rsidR="0099427C" w:rsidRDefault="00F37771" w:rsidP="003C1A3D">
      <w:pPr>
        <w:pStyle w:val="a3"/>
        <w:spacing w:after="59"/>
        <w:ind w:left="180"/>
      </w:pPr>
      <w:r>
        <w:rPr>
          <w:color w:val="000080"/>
        </w:rPr>
        <w:t>Чищення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сантехніки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260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8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Унітаз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(пісуар)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8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8" w:lineRule="exact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80,00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Раковина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40,00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Ванна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200,00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Душова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кабіна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250,00</w:t>
            </w:r>
          </w:p>
        </w:tc>
      </w:tr>
    </w:tbl>
    <w:p w:rsidR="0099427C" w:rsidRDefault="0099427C" w:rsidP="003C1A3D">
      <w:pPr>
        <w:rPr>
          <w:b/>
          <w:i/>
          <w:sz w:val="25"/>
        </w:rPr>
      </w:pPr>
    </w:p>
    <w:p w:rsidR="0099427C" w:rsidRDefault="00F37771" w:rsidP="003C1A3D">
      <w:pPr>
        <w:pStyle w:val="a3"/>
        <w:spacing w:after="34"/>
        <w:ind w:left="180"/>
      </w:pPr>
      <w:r>
        <w:rPr>
          <w:color w:val="000080"/>
        </w:rPr>
        <w:t>Очищення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і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інспекція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повітропроводів,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вентиляційних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шахт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Відеоінспекція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повітропроводів,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вентиляційних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шахт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 каналів.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37" w:right="-1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Запис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відеоінспекції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ДВД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9427C">
        <w:trPr>
          <w:trHeight w:val="404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8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Очищення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вентиляційних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шахт,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повітропроводів:</w:t>
            </w:r>
          </w:p>
        </w:tc>
        <w:tc>
          <w:tcPr>
            <w:tcW w:w="1370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пилу,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сухого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бруду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5"/>
              <w:jc w:val="left"/>
              <w:rPr>
                <w:sz w:val="18"/>
              </w:rPr>
            </w:pPr>
            <w:r>
              <w:rPr>
                <w:sz w:val="18"/>
              </w:rPr>
              <w:t>кв/м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жиру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5"/>
              <w:jc w:val="left"/>
              <w:rPr>
                <w:sz w:val="18"/>
              </w:rPr>
            </w:pPr>
            <w:r>
              <w:rPr>
                <w:sz w:val="18"/>
              </w:rPr>
              <w:t>кв/м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625,00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Установка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інспекційних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лючків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уповітропроводах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Очищення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кухонних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зонтів,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витяжок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Дезінфекція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вентиляції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ікондиціонування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повітря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7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</w:p>
        </w:tc>
      </w:tr>
    </w:tbl>
    <w:p w:rsidR="0099427C" w:rsidRDefault="0099427C" w:rsidP="003C1A3D">
      <w:pPr>
        <w:rPr>
          <w:b/>
          <w:i/>
          <w:sz w:val="23"/>
        </w:rPr>
      </w:pPr>
    </w:p>
    <w:p w:rsidR="0099427C" w:rsidRDefault="00F37771" w:rsidP="003C1A3D">
      <w:pPr>
        <w:pStyle w:val="a3"/>
        <w:spacing w:after="59"/>
        <w:ind w:left="180"/>
      </w:pPr>
      <w:r>
        <w:rPr>
          <w:color w:val="000080"/>
        </w:rPr>
        <w:t>Спеціалізовані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види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робіт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04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8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8" w:lineRule="exact"/>
              <w:ind w:left="110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8" w:lineRule="exact"/>
              <w:ind w:left="91" w:right="8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8" w:lineRule="exact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Догляд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підлогою:</w:t>
            </w:r>
          </w:p>
        </w:tc>
        <w:tc>
          <w:tcPr>
            <w:tcW w:w="1370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кристалізація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360,00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нанесенння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полімерної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плівки(мастики)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1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220,00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саун,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бассейнів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7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60,00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яхт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7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right="84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</w:tbl>
    <w:p w:rsidR="0099427C" w:rsidRDefault="0099427C" w:rsidP="003C1A3D">
      <w:pPr>
        <w:rPr>
          <w:sz w:val="18"/>
        </w:rPr>
        <w:sectPr w:rsidR="0099427C">
          <w:pgSz w:w="11910" w:h="16840"/>
          <w:pgMar w:top="1060" w:right="1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206"/>
        <w:gridCol w:w="1370"/>
        <w:gridCol w:w="1175"/>
      </w:tblGrid>
      <w:tr w:rsidR="0099427C">
        <w:trPr>
          <w:trHeight w:val="426"/>
        </w:trPr>
        <w:tc>
          <w:tcPr>
            <w:tcW w:w="1032" w:type="dxa"/>
            <w:tcBorders>
              <w:top w:val="nil"/>
            </w:tcBorders>
          </w:tcPr>
          <w:p w:rsidR="0099427C" w:rsidRDefault="00F37771" w:rsidP="003C1A3D">
            <w:pPr>
              <w:pStyle w:val="TableParagraph"/>
              <w:spacing w:before="7" w:line="240" w:lineRule="auto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36</w:t>
            </w:r>
          </w:p>
        </w:tc>
        <w:tc>
          <w:tcPr>
            <w:tcW w:w="5206" w:type="dxa"/>
            <w:tcBorders>
              <w:top w:val="nil"/>
            </w:tcBorders>
          </w:tcPr>
          <w:p w:rsidR="0099427C" w:rsidRDefault="00F37771" w:rsidP="003C1A3D">
            <w:pPr>
              <w:pStyle w:val="TableParagraph"/>
              <w:spacing w:before="7" w:line="240" w:lineRule="auto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Хімчистка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більярдних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столів</w:t>
            </w:r>
          </w:p>
        </w:tc>
        <w:tc>
          <w:tcPr>
            <w:tcW w:w="1370" w:type="dxa"/>
            <w:tcBorders>
              <w:top w:val="nil"/>
            </w:tcBorders>
          </w:tcPr>
          <w:p w:rsidR="0099427C" w:rsidRDefault="00F37771" w:rsidP="003C1A3D">
            <w:pPr>
              <w:pStyle w:val="TableParagraph"/>
              <w:spacing w:before="7" w:line="240" w:lineRule="auto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  <w:tcBorders>
              <w:top w:val="nil"/>
            </w:tcBorders>
          </w:tcPr>
          <w:p w:rsidR="0099427C" w:rsidRDefault="00F37771" w:rsidP="003C1A3D">
            <w:pPr>
              <w:pStyle w:val="TableParagraph"/>
              <w:spacing w:before="7" w:line="240" w:lineRule="auto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Хімчистка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салонів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автомобілів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37" w:right="-1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Хімчистка,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заміна,</w:t>
            </w:r>
          </w:p>
          <w:p w:rsidR="0099427C" w:rsidRDefault="00F37771" w:rsidP="003C1A3D">
            <w:pPr>
              <w:pStyle w:val="TableParagraph"/>
              <w:spacing w:before="21" w:line="159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обслуовуваннябрудозахисних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килимків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Догляд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прилеглою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територією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(послуги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двірника)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снігу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Промисловий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альпінізм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260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Ландшафтний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дизайн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м/кв.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Стрижка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газонів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7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пожежі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7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Прибирання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потопу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7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60,00</w:t>
            </w:r>
          </w:p>
        </w:tc>
      </w:tr>
      <w:tr w:rsidR="0099427C">
        <w:trPr>
          <w:trHeight w:val="403"/>
        </w:trPr>
        <w:tc>
          <w:tcPr>
            <w:tcW w:w="1032" w:type="dxa"/>
          </w:tcPr>
          <w:p w:rsidR="0099427C" w:rsidRDefault="00F37771" w:rsidP="003C1A3D">
            <w:pPr>
              <w:pStyle w:val="TableParagraph"/>
              <w:spacing w:line="204" w:lineRule="exact"/>
              <w:ind w:left="367" w:righ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5206" w:type="dxa"/>
          </w:tcPr>
          <w:p w:rsidR="0099427C" w:rsidRDefault="00F37771" w:rsidP="003C1A3D">
            <w:pPr>
              <w:pStyle w:val="TableParagraph"/>
              <w:spacing w:line="204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Вивіз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сміття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spacing w:line="204" w:lineRule="exact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spacing w:line="204" w:lineRule="exact"/>
              <w:ind w:left="76" w:right="30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900,00</w:t>
            </w:r>
          </w:p>
        </w:tc>
      </w:tr>
      <w:tr w:rsidR="0099427C">
        <w:trPr>
          <w:trHeight w:val="259"/>
        </w:trPr>
        <w:tc>
          <w:tcPr>
            <w:tcW w:w="1032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06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68638C" w:rsidRDefault="0068638C" w:rsidP="003C1A3D">
      <w:pPr>
        <w:pStyle w:val="a3"/>
        <w:spacing w:before="10" w:after="34"/>
        <w:ind w:left="180"/>
        <w:rPr>
          <w:color w:val="000080"/>
        </w:rPr>
      </w:pPr>
    </w:p>
    <w:p w:rsidR="0099427C" w:rsidRDefault="00F37771" w:rsidP="003C1A3D">
      <w:pPr>
        <w:pStyle w:val="a3"/>
        <w:spacing w:before="10" w:after="34"/>
        <w:ind w:left="180"/>
      </w:pPr>
      <w:r>
        <w:rPr>
          <w:color w:val="000080"/>
        </w:rPr>
        <w:t>Очищення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і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дезінфекція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сміттєпроводів,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сміттєприймальних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кімнат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5188"/>
        <w:gridCol w:w="1370"/>
        <w:gridCol w:w="1175"/>
      </w:tblGrid>
      <w:tr w:rsidR="0099427C">
        <w:trPr>
          <w:trHeight w:val="403"/>
        </w:trPr>
        <w:tc>
          <w:tcPr>
            <w:tcW w:w="1050" w:type="dxa"/>
          </w:tcPr>
          <w:p w:rsidR="0099427C" w:rsidRDefault="00F37771" w:rsidP="003C1A3D">
            <w:pPr>
              <w:pStyle w:val="TableParagraph"/>
              <w:ind w:left="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left="1083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Види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послуг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4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Од.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виміру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4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грн</w:t>
            </w:r>
          </w:p>
        </w:tc>
      </w:tr>
      <w:tr w:rsidR="0099427C">
        <w:trPr>
          <w:trHeight w:val="403"/>
        </w:trPr>
        <w:tc>
          <w:tcPr>
            <w:tcW w:w="1050" w:type="dxa"/>
          </w:tcPr>
          <w:p w:rsidR="0099427C" w:rsidRDefault="00F37771" w:rsidP="003C1A3D">
            <w:pPr>
              <w:pStyle w:val="TableParagraph"/>
              <w:ind w:left="367" w:righ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Відеоінспекція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сміттєпроводів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37" w:right="-1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1500,00</w:t>
            </w:r>
          </w:p>
        </w:tc>
      </w:tr>
      <w:tr w:rsidR="0099427C">
        <w:trPr>
          <w:trHeight w:val="404"/>
        </w:trPr>
        <w:tc>
          <w:tcPr>
            <w:tcW w:w="1050" w:type="dxa"/>
            <w:vMerge w:val="restart"/>
          </w:tcPr>
          <w:p w:rsidR="0099427C" w:rsidRDefault="00F37771" w:rsidP="003C1A3D">
            <w:pPr>
              <w:pStyle w:val="TableParagraph"/>
              <w:spacing w:line="208" w:lineRule="exact"/>
              <w:ind w:left="367" w:righ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spacing w:line="208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Очищення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сміттєпроводу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всій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довжині(включно</w:t>
            </w:r>
          </w:p>
          <w:p w:rsidR="0099427C" w:rsidRDefault="00F37771" w:rsidP="003C1A3D">
            <w:pPr>
              <w:pStyle w:val="TableParagraph"/>
              <w:spacing w:before="21" w:line="155" w:lineRule="exact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клапанами)</w:t>
            </w:r>
          </w:p>
        </w:tc>
        <w:tc>
          <w:tcPr>
            <w:tcW w:w="1370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99427C">
        <w:trPr>
          <w:trHeight w:val="403"/>
        </w:trPr>
        <w:tc>
          <w:tcPr>
            <w:tcW w:w="1050" w:type="dxa"/>
            <w:vMerge/>
            <w:tcBorders>
              <w:top w:val="nil"/>
            </w:tcBorders>
          </w:tcPr>
          <w:p w:rsidR="0099427C" w:rsidRDefault="0099427C" w:rsidP="003C1A3D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right="-1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поверхів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поверх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37" w:right="-1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1000,00</w:t>
            </w:r>
          </w:p>
        </w:tc>
      </w:tr>
      <w:tr w:rsidR="0099427C">
        <w:trPr>
          <w:trHeight w:val="403"/>
        </w:trPr>
        <w:tc>
          <w:tcPr>
            <w:tcW w:w="1050" w:type="dxa"/>
            <w:vMerge/>
            <w:tcBorders>
              <w:top w:val="nil"/>
            </w:tcBorders>
          </w:tcPr>
          <w:p w:rsidR="0099427C" w:rsidRDefault="0099427C" w:rsidP="003C1A3D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right="-1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поверх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600,00</w:t>
            </w:r>
          </w:p>
        </w:tc>
      </w:tr>
      <w:tr w:rsidR="0099427C">
        <w:trPr>
          <w:trHeight w:val="403"/>
        </w:trPr>
        <w:tc>
          <w:tcPr>
            <w:tcW w:w="1050" w:type="dxa"/>
            <w:vMerge/>
            <w:tcBorders>
              <w:top w:val="nil"/>
            </w:tcBorders>
          </w:tcPr>
          <w:p w:rsidR="0099427C" w:rsidRDefault="0099427C" w:rsidP="003C1A3D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right="-1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поверхів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355"/>
              <w:jc w:val="left"/>
              <w:rPr>
                <w:sz w:val="18"/>
              </w:rPr>
            </w:pPr>
            <w:r>
              <w:rPr>
                <w:sz w:val="18"/>
              </w:rPr>
              <w:t>поверх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99427C">
        <w:trPr>
          <w:trHeight w:val="403"/>
        </w:trPr>
        <w:tc>
          <w:tcPr>
            <w:tcW w:w="1050" w:type="dxa"/>
            <w:vMerge/>
            <w:tcBorders>
              <w:top w:val="nil"/>
            </w:tcBorders>
          </w:tcPr>
          <w:p w:rsidR="0099427C" w:rsidRDefault="0099427C" w:rsidP="003C1A3D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right="-1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вище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поверхів</w:t>
            </w:r>
          </w:p>
        </w:tc>
        <w:tc>
          <w:tcPr>
            <w:tcW w:w="1370" w:type="dxa"/>
          </w:tcPr>
          <w:p w:rsidR="0099427C" w:rsidRDefault="0099427C" w:rsidP="003C1A3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94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400,00</w:t>
            </w:r>
          </w:p>
        </w:tc>
      </w:tr>
      <w:tr w:rsidR="0099427C">
        <w:trPr>
          <w:trHeight w:val="403"/>
        </w:trPr>
        <w:tc>
          <w:tcPr>
            <w:tcW w:w="1050" w:type="dxa"/>
          </w:tcPr>
          <w:p w:rsidR="0099427C" w:rsidRDefault="00F37771" w:rsidP="003C1A3D">
            <w:pPr>
              <w:pStyle w:val="TableParagraph"/>
              <w:ind w:left="367" w:righ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Очищення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сміттєприймальної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кімнати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91" w:right="48"/>
              <w:jc w:val="left"/>
              <w:rPr>
                <w:sz w:val="18"/>
              </w:rPr>
            </w:pPr>
            <w:r>
              <w:rPr>
                <w:sz w:val="18"/>
              </w:rPr>
              <w:t>од.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37" w:right="-15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1000,00</w:t>
            </w:r>
          </w:p>
        </w:tc>
      </w:tr>
      <w:tr w:rsidR="0099427C">
        <w:trPr>
          <w:trHeight w:val="259"/>
        </w:trPr>
        <w:tc>
          <w:tcPr>
            <w:tcW w:w="1050" w:type="dxa"/>
          </w:tcPr>
          <w:p w:rsidR="0099427C" w:rsidRDefault="00F37771" w:rsidP="003C1A3D">
            <w:pPr>
              <w:pStyle w:val="TableParagraph"/>
              <w:ind w:left="367" w:right="3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188" w:type="dxa"/>
          </w:tcPr>
          <w:p w:rsidR="0099427C" w:rsidRDefault="00F37771" w:rsidP="003C1A3D">
            <w:pPr>
              <w:pStyle w:val="TableParagraph"/>
              <w:ind w:left="17"/>
              <w:jc w:val="left"/>
              <w:rPr>
                <w:sz w:val="18"/>
              </w:rPr>
            </w:pPr>
            <w:r>
              <w:rPr>
                <w:sz w:val="18"/>
              </w:rPr>
              <w:t>Дезінфекція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сміттєпроводу</w:t>
            </w:r>
          </w:p>
        </w:tc>
        <w:tc>
          <w:tcPr>
            <w:tcW w:w="1370" w:type="dxa"/>
          </w:tcPr>
          <w:p w:rsidR="0099427C" w:rsidRDefault="00F37771" w:rsidP="003C1A3D">
            <w:pPr>
              <w:pStyle w:val="TableParagraph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м/кв</w:t>
            </w:r>
          </w:p>
        </w:tc>
        <w:tc>
          <w:tcPr>
            <w:tcW w:w="1175" w:type="dxa"/>
          </w:tcPr>
          <w:p w:rsidR="0099427C" w:rsidRDefault="00F37771" w:rsidP="003C1A3D">
            <w:pPr>
              <w:pStyle w:val="TableParagraph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30,00</w:t>
            </w:r>
          </w:p>
        </w:tc>
      </w:tr>
    </w:tbl>
    <w:p w:rsidR="0099427C" w:rsidRDefault="0099427C" w:rsidP="003C1A3D">
      <w:pPr>
        <w:spacing w:before="6"/>
        <w:rPr>
          <w:b/>
          <w:i/>
          <w:sz w:val="21"/>
        </w:rPr>
      </w:pPr>
    </w:p>
    <w:p w:rsidR="000F4ED8" w:rsidRDefault="000F4ED8" w:rsidP="009F65A2">
      <w:pPr>
        <w:pStyle w:val="1"/>
        <w:spacing w:line="259" w:lineRule="auto"/>
        <w:ind w:left="175" w:right="5174"/>
        <w:jc w:val="left"/>
      </w:pPr>
      <w:r>
        <w:t>Ціни орієнтовні та актуальні на 2021 р.</w:t>
      </w:r>
      <w:r>
        <w:rPr>
          <w:spacing w:val="-4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ПДВ</w:t>
      </w:r>
    </w:p>
    <w:p w:rsidR="00317D04" w:rsidRDefault="00317D04" w:rsidP="003C1A3D"/>
    <w:sectPr w:rsidR="00317D04">
      <w:pgSz w:w="11910" w:h="16840"/>
      <w:pgMar w:top="10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27C"/>
    <w:rsid w:val="000A492B"/>
    <w:rsid w:val="000C4746"/>
    <w:rsid w:val="000D2FA4"/>
    <w:rsid w:val="000F4ED8"/>
    <w:rsid w:val="001B5E6C"/>
    <w:rsid w:val="00317D04"/>
    <w:rsid w:val="003C1A3D"/>
    <w:rsid w:val="00591E94"/>
    <w:rsid w:val="00665A8D"/>
    <w:rsid w:val="0068638C"/>
    <w:rsid w:val="00706B3B"/>
    <w:rsid w:val="00795EC4"/>
    <w:rsid w:val="0099427C"/>
    <w:rsid w:val="00A60631"/>
    <w:rsid w:val="00BB5A0F"/>
    <w:rsid w:val="00D050EF"/>
    <w:rsid w:val="00D91F92"/>
    <w:rsid w:val="00DD7DDB"/>
    <w:rsid w:val="00F37771"/>
    <w:rsid w:val="00F570C1"/>
    <w:rsid w:val="00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3805"/>
  <w15:docId w15:val="{A460BA7B-B9B6-4846-9150-EC01DA58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link w:val="10"/>
    <w:uiPriority w:val="9"/>
    <w:qFormat/>
    <w:pPr>
      <w:ind w:left="2240" w:right="402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0F4ED8"/>
    <w:rPr>
      <w:rFonts w:ascii="Calibri" w:eastAsia="Calibri" w:hAnsi="Calibri" w:cs="Calibri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380960893443</cp:lastModifiedBy>
  <cp:revision>6</cp:revision>
  <dcterms:created xsi:type="dcterms:W3CDTF">2021-06-26T09:59:00Z</dcterms:created>
  <dcterms:modified xsi:type="dcterms:W3CDTF">2021-06-26T10:35:00Z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2021-06-26T00:00:00Z</vt:filetime>
  </property>
</Properties>
</file>